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C2" w:rsidRPr="005243C2" w:rsidRDefault="005243C2" w:rsidP="005243C2">
      <w:pPr>
        <w:spacing w:after="188" w:line="376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38"/>
          <w:szCs w:val="38"/>
        </w:rPr>
      </w:pPr>
      <w:r w:rsidRPr="005243C2">
        <w:rPr>
          <w:rFonts w:ascii="RobotoLight" w:eastAsia="Times New Roman" w:hAnsi="RobotoLight" w:cs="Times New Roman"/>
          <w:color w:val="444444"/>
          <w:kern w:val="36"/>
          <w:sz w:val="38"/>
          <w:szCs w:val="38"/>
        </w:rPr>
        <w:t>Родителям о федеральной образовательной программе (ФОП)</w:t>
      </w:r>
    </w:p>
    <w:p w:rsidR="005243C2" w:rsidRPr="005243C2" w:rsidRDefault="005243C2" w:rsidP="005243C2">
      <w:pPr>
        <w:spacing w:before="188" w:after="188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5243C2">
        <w:rPr>
          <w:rFonts w:ascii="Arial" w:eastAsia="Times New Roman" w:hAnsi="Arial" w:cs="Arial"/>
          <w:color w:val="444444"/>
          <w:sz w:val="18"/>
          <w:szCs w:val="18"/>
        </w:rPr>
        <w:t>Уважаемые родители!</w:t>
      </w:r>
    </w:p>
    <w:p w:rsidR="005243C2" w:rsidRPr="005243C2" w:rsidRDefault="005243C2" w:rsidP="005243C2">
      <w:pPr>
        <w:spacing w:before="188" w:after="188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5243C2">
        <w:rPr>
          <w:rFonts w:ascii="Arial" w:eastAsia="Times New Roman" w:hAnsi="Arial" w:cs="Arial"/>
          <w:color w:val="444444"/>
          <w:sz w:val="18"/>
          <w:szCs w:val="18"/>
        </w:rPr>
        <w:t xml:space="preserve">Информируем вас, что с 1 сентября наш детский сад будет работать по федеральной программе дошкольного образования (ФОП </w:t>
      </w:r>
      <w:proofErr w:type="gramStart"/>
      <w:r w:rsidRPr="005243C2">
        <w:rPr>
          <w:rFonts w:ascii="Arial" w:eastAsia="Times New Roman" w:hAnsi="Arial" w:cs="Arial"/>
          <w:color w:val="444444"/>
          <w:sz w:val="18"/>
          <w:szCs w:val="18"/>
        </w:rPr>
        <w:t>ДО</w:t>
      </w:r>
      <w:proofErr w:type="gramEnd"/>
      <w:r w:rsidRPr="005243C2">
        <w:rPr>
          <w:rFonts w:ascii="Arial" w:eastAsia="Times New Roman" w:hAnsi="Arial" w:cs="Arial"/>
          <w:color w:val="444444"/>
          <w:sz w:val="18"/>
          <w:szCs w:val="18"/>
        </w:rPr>
        <w:t xml:space="preserve">). Всю информацию о ФОП вы получите в памятке далее. С полным текстом ФОП вы можете ознакомиться на нашем сайте или на официальном </w:t>
      </w:r>
      <w:proofErr w:type="spellStart"/>
      <w:r w:rsidRPr="005243C2">
        <w:rPr>
          <w:rFonts w:ascii="Arial" w:eastAsia="Times New Roman" w:hAnsi="Arial" w:cs="Arial"/>
          <w:color w:val="444444"/>
          <w:sz w:val="18"/>
          <w:szCs w:val="18"/>
        </w:rPr>
        <w:t>интернет-портале</w:t>
      </w:r>
      <w:proofErr w:type="spellEnd"/>
      <w:r w:rsidRPr="005243C2">
        <w:rPr>
          <w:rFonts w:ascii="Arial" w:eastAsia="Times New Roman" w:hAnsi="Arial" w:cs="Arial"/>
          <w:color w:val="444444"/>
          <w:sz w:val="18"/>
          <w:szCs w:val="18"/>
        </w:rPr>
        <w:t xml:space="preserve"> правовой информации </w:t>
      </w:r>
      <w:proofErr w:type="spellStart"/>
      <w:r w:rsidRPr="005243C2">
        <w:rPr>
          <w:rFonts w:ascii="Arial" w:eastAsia="Times New Roman" w:hAnsi="Arial" w:cs="Arial"/>
          <w:color w:val="444444"/>
          <w:sz w:val="18"/>
          <w:szCs w:val="18"/>
        </w:rPr>
        <w:t>publication.pravo.gov.ru</w:t>
      </w:r>
      <w:proofErr w:type="spellEnd"/>
      <w:r w:rsidRPr="005243C2">
        <w:rPr>
          <w:rFonts w:ascii="Arial" w:eastAsia="Times New Roman" w:hAnsi="Arial" w:cs="Arial"/>
          <w:color w:val="444444"/>
          <w:sz w:val="18"/>
          <w:szCs w:val="18"/>
        </w:rPr>
        <w:t>.</w:t>
      </w:r>
    </w:p>
    <w:p w:rsidR="005243C2" w:rsidRPr="005243C2" w:rsidRDefault="005243C2" w:rsidP="005243C2">
      <w:pPr>
        <w:spacing w:before="188" w:after="188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5243C2">
        <w:rPr>
          <w:rFonts w:ascii="Arial" w:eastAsia="Times New Roman" w:hAnsi="Arial" w:cs="Arial"/>
          <w:color w:val="444444"/>
          <w:sz w:val="18"/>
          <w:szCs w:val="18"/>
        </w:rPr>
        <w:t>С 1 сентября мы будем работать с детьми по федеральной образовательной программе. Такие изменения внесли в федеральный закон об образовании. Переход на федеральные программы – общий процесс, который охватывает все уровни образования детские сады, начальную школу, средние и старшие классы.</w:t>
      </w:r>
    </w:p>
    <w:p w:rsidR="005243C2" w:rsidRPr="005243C2" w:rsidRDefault="005243C2" w:rsidP="005243C2">
      <w:pPr>
        <w:spacing w:before="188" w:after="188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5243C2">
        <w:rPr>
          <w:rFonts w:ascii="Arial" w:eastAsia="Times New Roman" w:hAnsi="Arial" w:cs="Arial"/>
          <w:color w:val="444444"/>
          <w:sz w:val="18"/>
          <w:szCs w:val="18"/>
        </w:rPr>
        <w:t>Основные условия обучения и воспитания для детей не изменятся, так как ФОП разработали в соответствии с Федеральным государственным образовательным стандартом дошкольного образования. ФОП не вводит промежуточную и итоговую аттестацию дошкольников.</w:t>
      </w:r>
    </w:p>
    <w:p w:rsidR="005243C2" w:rsidRPr="005243C2" w:rsidRDefault="005243C2" w:rsidP="005243C2">
      <w:pPr>
        <w:spacing w:before="188" w:after="188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5243C2">
        <w:rPr>
          <w:rFonts w:ascii="Arial" w:eastAsia="Times New Roman" w:hAnsi="Arial" w:cs="Arial"/>
          <w:color w:val="444444"/>
          <w:sz w:val="18"/>
          <w:szCs w:val="18"/>
        </w:rPr>
        <w:t>Наш детский сад будет работать по своей образовательной программе, которую мы приводим в соответствие с федеральной программой. Такую возможность заложили в самой ФОП. В программе нашего детского сада останутся парциальные программы, региональный компонент, программы для детей с ОВЗ. Но на 60 процентов наша программа должна соответствовать федеральной.</w:t>
      </w:r>
    </w:p>
    <w:p w:rsidR="005243C2" w:rsidRPr="005243C2" w:rsidRDefault="005243C2" w:rsidP="005243C2">
      <w:pPr>
        <w:spacing w:before="188" w:after="188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5243C2">
        <w:rPr>
          <w:rFonts w:ascii="Arial" w:eastAsia="Times New Roman" w:hAnsi="Arial" w:cs="Arial"/>
          <w:color w:val="444444"/>
          <w:sz w:val="18"/>
          <w:szCs w:val="18"/>
        </w:rPr>
        <w:t>Минпросвещения</w:t>
      </w:r>
      <w:proofErr w:type="spellEnd"/>
      <w:r w:rsidRPr="005243C2">
        <w:rPr>
          <w:rFonts w:ascii="Arial" w:eastAsia="Times New Roman" w:hAnsi="Arial" w:cs="Arial"/>
          <w:color w:val="444444"/>
          <w:sz w:val="18"/>
          <w:szCs w:val="18"/>
        </w:rPr>
        <w:t xml:space="preserve"> поручило внедрить ФОП, чтобы сформировать единое образовательное пространство и обеспечить качественное базовое образование. Это значит, что все дети дошкольного возраста будут получать образование одинакового качества, где бы они ни проживали. Ознакомиться с текстом федеральной программы вы можете на нашем сайте и информационном стенде.</w:t>
      </w:r>
    </w:p>
    <w:p w:rsidR="00D77D3F" w:rsidRPr="00D77D3F" w:rsidRDefault="00D77D3F">
      <w:pPr>
        <w:rPr>
          <w:b/>
        </w:rPr>
      </w:pPr>
      <w:r w:rsidRPr="00D77D3F">
        <w:rPr>
          <w:b/>
        </w:rPr>
        <w:t>ФОП для родителей</w:t>
      </w:r>
      <w:r>
        <w:rPr>
          <w:b/>
        </w:rPr>
        <w:t xml:space="preserve">  </w:t>
      </w:r>
      <w:r w:rsidRPr="00D77D3F">
        <w:rPr>
          <w:b/>
        </w:rPr>
        <w:t>https://t43532m.dou.obrazovanie33.ru/upload/site_files/2m/ФОП%20для%20родителей.pdf</w:t>
      </w:r>
    </w:p>
    <w:p w:rsidR="00AD27F4" w:rsidRPr="00D77D3F" w:rsidRDefault="00D77D3F" w:rsidP="00D77D3F">
      <w:r w:rsidRPr="00D77D3F">
        <w:rPr>
          <w:b/>
        </w:rPr>
        <w:t>Памятка о ФОП</w:t>
      </w:r>
      <w:r>
        <w:t xml:space="preserve"> </w:t>
      </w:r>
      <w:r w:rsidRPr="00D77D3F">
        <w:rPr>
          <w:b/>
        </w:rPr>
        <w:t>https://t43532m.dou.obrazovanie33.ru/upload/site_files/2m/памятка%20для%20родителей.pdf</w:t>
      </w:r>
    </w:p>
    <w:sectPr w:rsidR="00AD27F4" w:rsidRPr="00D77D3F" w:rsidSect="00B64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243C2"/>
    <w:rsid w:val="00223729"/>
    <w:rsid w:val="005243C2"/>
    <w:rsid w:val="00527FCA"/>
    <w:rsid w:val="00AD27F4"/>
    <w:rsid w:val="00B643A3"/>
    <w:rsid w:val="00D7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A3"/>
  </w:style>
  <w:style w:type="paragraph" w:styleId="1">
    <w:name w:val="heading 1"/>
    <w:basedOn w:val="a"/>
    <w:link w:val="10"/>
    <w:uiPriority w:val="9"/>
    <w:qFormat/>
    <w:rsid w:val="00524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3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24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3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1569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2023-11-29T07:01:00Z</dcterms:created>
  <dcterms:modified xsi:type="dcterms:W3CDTF">2023-11-29T07:06:00Z</dcterms:modified>
</cp:coreProperties>
</file>